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51AEE" w:rsidRPr="00672C73">
        <w:trPr>
          <w:trHeight w:hRule="exact" w:val="1750"/>
        </w:trPr>
        <w:tc>
          <w:tcPr>
            <w:tcW w:w="143" w:type="dxa"/>
          </w:tcPr>
          <w:p w:rsidR="00751AEE" w:rsidRDefault="00751AEE"/>
        </w:tc>
        <w:tc>
          <w:tcPr>
            <w:tcW w:w="285" w:type="dxa"/>
          </w:tcPr>
          <w:p w:rsidR="00751AEE" w:rsidRDefault="00751AEE"/>
        </w:tc>
        <w:tc>
          <w:tcPr>
            <w:tcW w:w="710" w:type="dxa"/>
          </w:tcPr>
          <w:p w:rsidR="00751AEE" w:rsidRDefault="00751AEE"/>
        </w:tc>
        <w:tc>
          <w:tcPr>
            <w:tcW w:w="1419" w:type="dxa"/>
          </w:tcPr>
          <w:p w:rsidR="00751AEE" w:rsidRDefault="00751AEE"/>
        </w:tc>
        <w:tc>
          <w:tcPr>
            <w:tcW w:w="1419" w:type="dxa"/>
          </w:tcPr>
          <w:p w:rsidR="00751AEE" w:rsidRDefault="00751AEE"/>
        </w:tc>
        <w:tc>
          <w:tcPr>
            <w:tcW w:w="710" w:type="dxa"/>
          </w:tcPr>
          <w:p w:rsidR="00751AEE" w:rsidRDefault="00751AE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jc w:val="both"/>
              <w:rPr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</w:t>
            </w:r>
            <w:r w:rsidR="00672C73" w:rsidRPr="00672C73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</w:t>
            </w:r>
            <w:r w:rsidR="00672C73"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672C7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51AEE" w:rsidRPr="00672C73">
        <w:trPr>
          <w:trHeight w:hRule="exact" w:val="138"/>
        </w:trPr>
        <w:tc>
          <w:tcPr>
            <w:tcW w:w="143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</w:tr>
      <w:tr w:rsidR="00751AE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51AEE" w:rsidRPr="00672C73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751AEE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51AEE">
        <w:trPr>
          <w:trHeight w:hRule="exact" w:val="267"/>
        </w:trPr>
        <w:tc>
          <w:tcPr>
            <w:tcW w:w="143" w:type="dxa"/>
          </w:tcPr>
          <w:p w:rsidR="00751AEE" w:rsidRDefault="00751AEE"/>
        </w:tc>
        <w:tc>
          <w:tcPr>
            <w:tcW w:w="285" w:type="dxa"/>
          </w:tcPr>
          <w:p w:rsidR="00751AEE" w:rsidRDefault="00751AEE"/>
        </w:tc>
        <w:tc>
          <w:tcPr>
            <w:tcW w:w="710" w:type="dxa"/>
          </w:tcPr>
          <w:p w:rsidR="00751AEE" w:rsidRDefault="00751AEE"/>
        </w:tc>
        <w:tc>
          <w:tcPr>
            <w:tcW w:w="1419" w:type="dxa"/>
          </w:tcPr>
          <w:p w:rsidR="00751AEE" w:rsidRDefault="00751AEE"/>
        </w:tc>
        <w:tc>
          <w:tcPr>
            <w:tcW w:w="1419" w:type="dxa"/>
          </w:tcPr>
          <w:p w:rsidR="00751AEE" w:rsidRDefault="00751AEE"/>
        </w:tc>
        <w:tc>
          <w:tcPr>
            <w:tcW w:w="710" w:type="dxa"/>
          </w:tcPr>
          <w:p w:rsidR="00751AEE" w:rsidRDefault="00751AEE"/>
        </w:tc>
        <w:tc>
          <w:tcPr>
            <w:tcW w:w="426" w:type="dxa"/>
          </w:tcPr>
          <w:p w:rsidR="00751AEE" w:rsidRDefault="00751AEE"/>
        </w:tc>
        <w:tc>
          <w:tcPr>
            <w:tcW w:w="1277" w:type="dxa"/>
          </w:tcPr>
          <w:p w:rsidR="00751AEE" w:rsidRDefault="00751AEE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751AEE"/>
        </w:tc>
      </w:tr>
      <w:tr w:rsidR="00751AEE">
        <w:trPr>
          <w:trHeight w:hRule="exact" w:val="138"/>
        </w:trPr>
        <w:tc>
          <w:tcPr>
            <w:tcW w:w="143" w:type="dxa"/>
          </w:tcPr>
          <w:p w:rsidR="00751AEE" w:rsidRDefault="00751AEE"/>
        </w:tc>
        <w:tc>
          <w:tcPr>
            <w:tcW w:w="285" w:type="dxa"/>
          </w:tcPr>
          <w:p w:rsidR="00751AEE" w:rsidRDefault="00751AEE"/>
        </w:tc>
        <w:tc>
          <w:tcPr>
            <w:tcW w:w="710" w:type="dxa"/>
          </w:tcPr>
          <w:p w:rsidR="00751AEE" w:rsidRDefault="00751AEE"/>
        </w:tc>
        <w:tc>
          <w:tcPr>
            <w:tcW w:w="1419" w:type="dxa"/>
          </w:tcPr>
          <w:p w:rsidR="00751AEE" w:rsidRDefault="00751AEE"/>
        </w:tc>
        <w:tc>
          <w:tcPr>
            <w:tcW w:w="1419" w:type="dxa"/>
          </w:tcPr>
          <w:p w:rsidR="00751AEE" w:rsidRDefault="00751AEE"/>
        </w:tc>
        <w:tc>
          <w:tcPr>
            <w:tcW w:w="710" w:type="dxa"/>
          </w:tcPr>
          <w:p w:rsidR="00751AEE" w:rsidRDefault="00751AEE"/>
        </w:tc>
        <w:tc>
          <w:tcPr>
            <w:tcW w:w="426" w:type="dxa"/>
          </w:tcPr>
          <w:p w:rsidR="00751AEE" w:rsidRDefault="00751AEE"/>
        </w:tc>
        <w:tc>
          <w:tcPr>
            <w:tcW w:w="1277" w:type="dxa"/>
          </w:tcPr>
          <w:p w:rsidR="00751AEE" w:rsidRDefault="00751AEE"/>
        </w:tc>
        <w:tc>
          <w:tcPr>
            <w:tcW w:w="993" w:type="dxa"/>
          </w:tcPr>
          <w:p w:rsidR="00751AEE" w:rsidRDefault="00751AEE"/>
        </w:tc>
        <w:tc>
          <w:tcPr>
            <w:tcW w:w="2836" w:type="dxa"/>
          </w:tcPr>
          <w:p w:rsidR="00751AEE" w:rsidRDefault="00751AEE"/>
        </w:tc>
      </w:tr>
      <w:tr w:rsidR="00751AEE" w:rsidRPr="00672C73">
        <w:trPr>
          <w:trHeight w:hRule="exact" w:val="277"/>
        </w:trPr>
        <w:tc>
          <w:tcPr>
            <w:tcW w:w="143" w:type="dxa"/>
          </w:tcPr>
          <w:p w:rsidR="00751AEE" w:rsidRDefault="00751AEE"/>
        </w:tc>
        <w:tc>
          <w:tcPr>
            <w:tcW w:w="285" w:type="dxa"/>
          </w:tcPr>
          <w:p w:rsidR="00751AEE" w:rsidRDefault="00751AEE"/>
        </w:tc>
        <w:tc>
          <w:tcPr>
            <w:tcW w:w="710" w:type="dxa"/>
          </w:tcPr>
          <w:p w:rsidR="00751AEE" w:rsidRDefault="00751AEE"/>
        </w:tc>
        <w:tc>
          <w:tcPr>
            <w:tcW w:w="1419" w:type="dxa"/>
          </w:tcPr>
          <w:p w:rsidR="00751AEE" w:rsidRDefault="00751AEE"/>
        </w:tc>
        <w:tc>
          <w:tcPr>
            <w:tcW w:w="1419" w:type="dxa"/>
          </w:tcPr>
          <w:p w:rsidR="00751AEE" w:rsidRDefault="00751AEE"/>
        </w:tc>
        <w:tc>
          <w:tcPr>
            <w:tcW w:w="710" w:type="dxa"/>
          </w:tcPr>
          <w:p w:rsidR="00751AEE" w:rsidRDefault="00751AEE"/>
        </w:tc>
        <w:tc>
          <w:tcPr>
            <w:tcW w:w="426" w:type="dxa"/>
          </w:tcPr>
          <w:p w:rsidR="00751AEE" w:rsidRDefault="00751AEE"/>
        </w:tc>
        <w:tc>
          <w:tcPr>
            <w:tcW w:w="1277" w:type="dxa"/>
          </w:tcPr>
          <w:p w:rsidR="00751AEE" w:rsidRDefault="00751A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51AEE" w:rsidRPr="00672C73">
        <w:trPr>
          <w:trHeight w:hRule="exact" w:val="138"/>
        </w:trPr>
        <w:tc>
          <w:tcPr>
            <w:tcW w:w="143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</w:tr>
      <w:tr w:rsidR="00751AEE">
        <w:trPr>
          <w:trHeight w:hRule="exact" w:val="277"/>
        </w:trPr>
        <w:tc>
          <w:tcPr>
            <w:tcW w:w="143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51AEE">
        <w:trPr>
          <w:trHeight w:hRule="exact" w:val="138"/>
        </w:trPr>
        <w:tc>
          <w:tcPr>
            <w:tcW w:w="143" w:type="dxa"/>
          </w:tcPr>
          <w:p w:rsidR="00751AEE" w:rsidRDefault="00751AEE"/>
        </w:tc>
        <w:tc>
          <w:tcPr>
            <w:tcW w:w="285" w:type="dxa"/>
          </w:tcPr>
          <w:p w:rsidR="00751AEE" w:rsidRDefault="00751AEE"/>
        </w:tc>
        <w:tc>
          <w:tcPr>
            <w:tcW w:w="710" w:type="dxa"/>
          </w:tcPr>
          <w:p w:rsidR="00751AEE" w:rsidRDefault="00751AEE"/>
        </w:tc>
        <w:tc>
          <w:tcPr>
            <w:tcW w:w="1419" w:type="dxa"/>
          </w:tcPr>
          <w:p w:rsidR="00751AEE" w:rsidRDefault="00751AEE"/>
        </w:tc>
        <w:tc>
          <w:tcPr>
            <w:tcW w:w="1419" w:type="dxa"/>
          </w:tcPr>
          <w:p w:rsidR="00751AEE" w:rsidRDefault="00751AEE"/>
        </w:tc>
        <w:tc>
          <w:tcPr>
            <w:tcW w:w="710" w:type="dxa"/>
          </w:tcPr>
          <w:p w:rsidR="00751AEE" w:rsidRDefault="00751AEE"/>
        </w:tc>
        <w:tc>
          <w:tcPr>
            <w:tcW w:w="426" w:type="dxa"/>
          </w:tcPr>
          <w:p w:rsidR="00751AEE" w:rsidRDefault="00751AEE"/>
        </w:tc>
        <w:tc>
          <w:tcPr>
            <w:tcW w:w="1277" w:type="dxa"/>
          </w:tcPr>
          <w:p w:rsidR="00751AEE" w:rsidRDefault="00751AEE"/>
        </w:tc>
        <w:tc>
          <w:tcPr>
            <w:tcW w:w="993" w:type="dxa"/>
          </w:tcPr>
          <w:p w:rsidR="00751AEE" w:rsidRDefault="00751AEE"/>
        </w:tc>
        <w:tc>
          <w:tcPr>
            <w:tcW w:w="2836" w:type="dxa"/>
          </w:tcPr>
          <w:p w:rsidR="00751AEE" w:rsidRDefault="00751AEE"/>
        </w:tc>
      </w:tr>
      <w:tr w:rsidR="00751AEE">
        <w:trPr>
          <w:trHeight w:hRule="exact" w:val="277"/>
        </w:trPr>
        <w:tc>
          <w:tcPr>
            <w:tcW w:w="143" w:type="dxa"/>
          </w:tcPr>
          <w:p w:rsidR="00751AEE" w:rsidRDefault="00751AEE"/>
        </w:tc>
        <w:tc>
          <w:tcPr>
            <w:tcW w:w="285" w:type="dxa"/>
          </w:tcPr>
          <w:p w:rsidR="00751AEE" w:rsidRDefault="00751AEE"/>
        </w:tc>
        <w:tc>
          <w:tcPr>
            <w:tcW w:w="710" w:type="dxa"/>
          </w:tcPr>
          <w:p w:rsidR="00751AEE" w:rsidRDefault="00751AEE"/>
        </w:tc>
        <w:tc>
          <w:tcPr>
            <w:tcW w:w="1419" w:type="dxa"/>
          </w:tcPr>
          <w:p w:rsidR="00751AEE" w:rsidRDefault="00751AEE"/>
        </w:tc>
        <w:tc>
          <w:tcPr>
            <w:tcW w:w="1419" w:type="dxa"/>
          </w:tcPr>
          <w:p w:rsidR="00751AEE" w:rsidRDefault="00751AEE"/>
        </w:tc>
        <w:tc>
          <w:tcPr>
            <w:tcW w:w="710" w:type="dxa"/>
          </w:tcPr>
          <w:p w:rsidR="00751AEE" w:rsidRDefault="00751AEE"/>
        </w:tc>
        <w:tc>
          <w:tcPr>
            <w:tcW w:w="426" w:type="dxa"/>
          </w:tcPr>
          <w:p w:rsidR="00751AEE" w:rsidRDefault="00751AEE"/>
        </w:tc>
        <w:tc>
          <w:tcPr>
            <w:tcW w:w="1277" w:type="dxa"/>
          </w:tcPr>
          <w:p w:rsidR="00751AEE" w:rsidRDefault="00751A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72C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6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51AEE">
        <w:trPr>
          <w:trHeight w:hRule="exact" w:val="277"/>
        </w:trPr>
        <w:tc>
          <w:tcPr>
            <w:tcW w:w="143" w:type="dxa"/>
          </w:tcPr>
          <w:p w:rsidR="00751AEE" w:rsidRDefault="00751AEE"/>
        </w:tc>
        <w:tc>
          <w:tcPr>
            <w:tcW w:w="285" w:type="dxa"/>
          </w:tcPr>
          <w:p w:rsidR="00751AEE" w:rsidRDefault="00751AEE"/>
        </w:tc>
        <w:tc>
          <w:tcPr>
            <w:tcW w:w="710" w:type="dxa"/>
          </w:tcPr>
          <w:p w:rsidR="00751AEE" w:rsidRDefault="00751AEE"/>
        </w:tc>
        <w:tc>
          <w:tcPr>
            <w:tcW w:w="1419" w:type="dxa"/>
          </w:tcPr>
          <w:p w:rsidR="00751AEE" w:rsidRDefault="00751AEE"/>
        </w:tc>
        <w:tc>
          <w:tcPr>
            <w:tcW w:w="1419" w:type="dxa"/>
          </w:tcPr>
          <w:p w:rsidR="00751AEE" w:rsidRDefault="00751AEE"/>
        </w:tc>
        <w:tc>
          <w:tcPr>
            <w:tcW w:w="710" w:type="dxa"/>
          </w:tcPr>
          <w:p w:rsidR="00751AEE" w:rsidRDefault="00751AEE"/>
        </w:tc>
        <w:tc>
          <w:tcPr>
            <w:tcW w:w="426" w:type="dxa"/>
          </w:tcPr>
          <w:p w:rsidR="00751AEE" w:rsidRDefault="00751AEE"/>
        </w:tc>
        <w:tc>
          <w:tcPr>
            <w:tcW w:w="1277" w:type="dxa"/>
          </w:tcPr>
          <w:p w:rsidR="00751AEE" w:rsidRDefault="00751AEE"/>
        </w:tc>
        <w:tc>
          <w:tcPr>
            <w:tcW w:w="993" w:type="dxa"/>
          </w:tcPr>
          <w:p w:rsidR="00751AEE" w:rsidRDefault="00751AEE"/>
        </w:tc>
        <w:tc>
          <w:tcPr>
            <w:tcW w:w="2836" w:type="dxa"/>
          </w:tcPr>
          <w:p w:rsidR="00751AEE" w:rsidRDefault="00751AEE"/>
        </w:tc>
      </w:tr>
      <w:tr w:rsidR="00751AE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51AEE">
        <w:trPr>
          <w:trHeight w:hRule="exact" w:val="1496"/>
        </w:trPr>
        <w:tc>
          <w:tcPr>
            <w:tcW w:w="143" w:type="dxa"/>
          </w:tcPr>
          <w:p w:rsidR="00751AEE" w:rsidRDefault="00751AEE"/>
        </w:tc>
        <w:tc>
          <w:tcPr>
            <w:tcW w:w="285" w:type="dxa"/>
          </w:tcPr>
          <w:p w:rsidR="00751AEE" w:rsidRDefault="00751AEE"/>
        </w:tc>
        <w:tc>
          <w:tcPr>
            <w:tcW w:w="710" w:type="dxa"/>
          </w:tcPr>
          <w:p w:rsidR="00751AEE" w:rsidRDefault="00751AEE"/>
        </w:tc>
        <w:tc>
          <w:tcPr>
            <w:tcW w:w="1419" w:type="dxa"/>
          </w:tcPr>
          <w:p w:rsidR="00751AEE" w:rsidRDefault="00751AE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технологии и базы данных в прикладных коммуникациях</w:t>
            </w:r>
          </w:p>
          <w:p w:rsidR="00751AEE" w:rsidRDefault="0066556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Б1.О.03.02</w:t>
            </w:r>
          </w:p>
        </w:tc>
        <w:tc>
          <w:tcPr>
            <w:tcW w:w="2836" w:type="dxa"/>
          </w:tcPr>
          <w:p w:rsidR="00751AEE" w:rsidRDefault="00751AEE"/>
        </w:tc>
      </w:tr>
      <w:tr w:rsidR="00751AE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51AEE" w:rsidRPr="00672C73">
        <w:trPr>
          <w:trHeight w:hRule="exact" w:val="1396"/>
        </w:trPr>
        <w:tc>
          <w:tcPr>
            <w:tcW w:w="143" w:type="dxa"/>
          </w:tcPr>
          <w:p w:rsidR="00751AEE" w:rsidRDefault="00751AEE"/>
        </w:tc>
        <w:tc>
          <w:tcPr>
            <w:tcW w:w="285" w:type="dxa"/>
          </w:tcPr>
          <w:p w:rsidR="00751AEE" w:rsidRDefault="00751AE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751AEE" w:rsidRPr="00672C73" w:rsidRDefault="00665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751AEE" w:rsidRPr="00672C73" w:rsidRDefault="00665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51AEE" w:rsidRPr="00672C73">
        <w:trPr>
          <w:trHeight w:hRule="exact" w:val="138"/>
        </w:trPr>
        <w:tc>
          <w:tcPr>
            <w:tcW w:w="143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</w:tr>
      <w:tr w:rsidR="00751AEE" w:rsidRPr="00672C7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751AEE" w:rsidRPr="00672C73">
        <w:trPr>
          <w:trHeight w:hRule="exact" w:val="416"/>
        </w:trPr>
        <w:tc>
          <w:tcPr>
            <w:tcW w:w="143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</w:tr>
      <w:tr w:rsidR="00751AE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51AEE" w:rsidRDefault="00751AEE"/>
        </w:tc>
        <w:tc>
          <w:tcPr>
            <w:tcW w:w="426" w:type="dxa"/>
          </w:tcPr>
          <w:p w:rsidR="00751AEE" w:rsidRDefault="00751AEE"/>
        </w:tc>
        <w:tc>
          <w:tcPr>
            <w:tcW w:w="1277" w:type="dxa"/>
          </w:tcPr>
          <w:p w:rsidR="00751AEE" w:rsidRDefault="00751AEE"/>
        </w:tc>
        <w:tc>
          <w:tcPr>
            <w:tcW w:w="993" w:type="dxa"/>
          </w:tcPr>
          <w:p w:rsidR="00751AEE" w:rsidRDefault="00751AEE"/>
        </w:tc>
        <w:tc>
          <w:tcPr>
            <w:tcW w:w="2836" w:type="dxa"/>
          </w:tcPr>
          <w:p w:rsidR="00751AEE" w:rsidRDefault="00751AEE"/>
        </w:tc>
      </w:tr>
      <w:tr w:rsidR="00751AEE">
        <w:trPr>
          <w:trHeight w:hRule="exact" w:val="155"/>
        </w:trPr>
        <w:tc>
          <w:tcPr>
            <w:tcW w:w="143" w:type="dxa"/>
          </w:tcPr>
          <w:p w:rsidR="00751AEE" w:rsidRDefault="00751AEE"/>
        </w:tc>
        <w:tc>
          <w:tcPr>
            <w:tcW w:w="285" w:type="dxa"/>
          </w:tcPr>
          <w:p w:rsidR="00751AEE" w:rsidRDefault="00751AEE"/>
        </w:tc>
        <w:tc>
          <w:tcPr>
            <w:tcW w:w="710" w:type="dxa"/>
          </w:tcPr>
          <w:p w:rsidR="00751AEE" w:rsidRDefault="00751AEE"/>
        </w:tc>
        <w:tc>
          <w:tcPr>
            <w:tcW w:w="1419" w:type="dxa"/>
          </w:tcPr>
          <w:p w:rsidR="00751AEE" w:rsidRDefault="00751AEE"/>
        </w:tc>
        <w:tc>
          <w:tcPr>
            <w:tcW w:w="1419" w:type="dxa"/>
          </w:tcPr>
          <w:p w:rsidR="00751AEE" w:rsidRDefault="00751AEE"/>
        </w:tc>
        <w:tc>
          <w:tcPr>
            <w:tcW w:w="710" w:type="dxa"/>
          </w:tcPr>
          <w:p w:rsidR="00751AEE" w:rsidRDefault="00751AEE"/>
        </w:tc>
        <w:tc>
          <w:tcPr>
            <w:tcW w:w="426" w:type="dxa"/>
          </w:tcPr>
          <w:p w:rsidR="00751AEE" w:rsidRDefault="00751AEE"/>
        </w:tc>
        <w:tc>
          <w:tcPr>
            <w:tcW w:w="1277" w:type="dxa"/>
          </w:tcPr>
          <w:p w:rsidR="00751AEE" w:rsidRDefault="00751AEE"/>
        </w:tc>
        <w:tc>
          <w:tcPr>
            <w:tcW w:w="993" w:type="dxa"/>
          </w:tcPr>
          <w:p w:rsidR="00751AEE" w:rsidRDefault="00751AEE"/>
        </w:tc>
        <w:tc>
          <w:tcPr>
            <w:tcW w:w="2836" w:type="dxa"/>
          </w:tcPr>
          <w:p w:rsidR="00751AEE" w:rsidRDefault="00751AEE"/>
        </w:tc>
      </w:tr>
      <w:tr w:rsidR="00751AEE" w:rsidRPr="00672C7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751AEE" w:rsidRPr="00672C7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751AEE" w:rsidRPr="00672C73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751AEE">
            <w:pPr>
              <w:rPr>
                <w:lang w:val="ru-RU"/>
              </w:rPr>
            </w:pPr>
          </w:p>
        </w:tc>
      </w:tr>
      <w:tr w:rsidR="00751AE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751AE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1AEE" w:rsidRDefault="00751AE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751AEE"/>
        </w:tc>
      </w:tr>
      <w:tr w:rsidR="00751AEE">
        <w:trPr>
          <w:trHeight w:hRule="exact" w:val="124"/>
        </w:trPr>
        <w:tc>
          <w:tcPr>
            <w:tcW w:w="143" w:type="dxa"/>
          </w:tcPr>
          <w:p w:rsidR="00751AEE" w:rsidRDefault="00751AEE"/>
        </w:tc>
        <w:tc>
          <w:tcPr>
            <w:tcW w:w="285" w:type="dxa"/>
          </w:tcPr>
          <w:p w:rsidR="00751AEE" w:rsidRDefault="00751AEE"/>
        </w:tc>
        <w:tc>
          <w:tcPr>
            <w:tcW w:w="710" w:type="dxa"/>
          </w:tcPr>
          <w:p w:rsidR="00751AEE" w:rsidRDefault="00751AEE"/>
        </w:tc>
        <w:tc>
          <w:tcPr>
            <w:tcW w:w="1419" w:type="dxa"/>
          </w:tcPr>
          <w:p w:rsidR="00751AEE" w:rsidRDefault="00751AEE"/>
        </w:tc>
        <w:tc>
          <w:tcPr>
            <w:tcW w:w="1419" w:type="dxa"/>
          </w:tcPr>
          <w:p w:rsidR="00751AEE" w:rsidRDefault="00751AEE"/>
        </w:tc>
        <w:tc>
          <w:tcPr>
            <w:tcW w:w="710" w:type="dxa"/>
          </w:tcPr>
          <w:p w:rsidR="00751AEE" w:rsidRDefault="00751AEE"/>
        </w:tc>
        <w:tc>
          <w:tcPr>
            <w:tcW w:w="426" w:type="dxa"/>
          </w:tcPr>
          <w:p w:rsidR="00751AEE" w:rsidRDefault="00751AEE"/>
        </w:tc>
        <w:tc>
          <w:tcPr>
            <w:tcW w:w="1277" w:type="dxa"/>
          </w:tcPr>
          <w:p w:rsidR="00751AEE" w:rsidRDefault="00751AEE"/>
        </w:tc>
        <w:tc>
          <w:tcPr>
            <w:tcW w:w="993" w:type="dxa"/>
          </w:tcPr>
          <w:p w:rsidR="00751AEE" w:rsidRDefault="00751AEE"/>
        </w:tc>
        <w:tc>
          <w:tcPr>
            <w:tcW w:w="2836" w:type="dxa"/>
          </w:tcPr>
          <w:p w:rsidR="00751AEE" w:rsidRDefault="00751AEE"/>
        </w:tc>
      </w:tr>
      <w:tr w:rsidR="00751AE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751AEE">
        <w:trPr>
          <w:trHeight w:hRule="exact" w:val="307"/>
        </w:trPr>
        <w:tc>
          <w:tcPr>
            <w:tcW w:w="143" w:type="dxa"/>
          </w:tcPr>
          <w:p w:rsidR="00751AEE" w:rsidRDefault="00751AEE"/>
        </w:tc>
        <w:tc>
          <w:tcPr>
            <w:tcW w:w="285" w:type="dxa"/>
          </w:tcPr>
          <w:p w:rsidR="00751AEE" w:rsidRDefault="00751AEE"/>
        </w:tc>
        <w:tc>
          <w:tcPr>
            <w:tcW w:w="710" w:type="dxa"/>
          </w:tcPr>
          <w:p w:rsidR="00751AEE" w:rsidRDefault="00751AEE"/>
        </w:tc>
        <w:tc>
          <w:tcPr>
            <w:tcW w:w="1419" w:type="dxa"/>
          </w:tcPr>
          <w:p w:rsidR="00751AEE" w:rsidRDefault="00751AEE"/>
        </w:tc>
        <w:tc>
          <w:tcPr>
            <w:tcW w:w="1419" w:type="dxa"/>
          </w:tcPr>
          <w:p w:rsidR="00751AEE" w:rsidRDefault="00751AEE"/>
        </w:tc>
        <w:tc>
          <w:tcPr>
            <w:tcW w:w="710" w:type="dxa"/>
          </w:tcPr>
          <w:p w:rsidR="00751AEE" w:rsidRDefault="00751AEE"/>
        </w:tc>
        <w:tc>
          <w:tcPr>
            <w:tcW w:w="426" w:type="dxa"/>
          </w:tcPr>
          <w:p w:rsidR="00751AEE" w:rsidRDefault="00751AE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751AEE"/>
        </w:tc>
      </w:tr>
      <w:tr w:rsidR="00751AEE">
        <w:trPr>
          <w:trHeight w:hRule="exact" w:val="1400"/>
        </w:trPr>
        <w:tc>
          <w:tcPr>
            <w:tcW w:w="143" w:type="dxa"/>
          </w:tcPr>
          <w:p w:rsidR="00751AEE" w:rsidRDefault="00751AEE"/>
        </w:tc>
        <w:tc>
          <w:tcPr>
            <w:tcW w:w="285" w:type="dxa"/>
          </w:tcPr>
          <w:p w:rsidR="00751AEE" w:rsidRDefault="00751AEE"/>
        </w:tc>
        <w:tc>
          <w:tcPr>
            <w:tcW w:w="710" w:type="dxa"/>
          </w:tcPr>
          <w:p w:rsidR="00751AEE" w:rsidRDefault="00751AEE"/>
        </w:tc>
        <w:tc>
          <w:tcPr>
            <w:tcW w:w="1419" w:type="dxa"/>
          </w:tcPr>
          <w:p w:rsidR="00751AEE" w:rsidRDefault="00751AEE"/>
        </w:tc>
        <w:tc>
          <w:tcPr>
            <w:tcW w:w="1419" w:type="dxa"/>
          </w:tcPr>
          <w:p w:rsidR="00751AEE" w:rsidRDefault="00751AEE"/>
        </w:tc>
        <w:tc>
          <w:tcPr>
            <w:tcW w:w="710" w:type="dxa"/>
          </w:tcPr>
          <w:p w:rsidR="00751AEE" w:rsidRDefault="00751AEE"/>
        </w:tc>
        <w:tc>
          <w:tcPr>
            <w:tcW w:w="426" w:type="dxa"/>
          </w:tcPr>
          <w:p w:rsidR="00751AEE" w:rsidRDefault="00751AEE"/>
        </w:tc>
        <w:tc>
          <w:tcPr>
            <w:tcW w:w="1277" w:type="dxa"/>
          </w:tcPr>
          <w:p w:rsidR="00751AEE" w:rsidRDefault="00751AEE"/>
        </w:tc>
        <w:tc>
          <w:tcPr>
            <w:tcW w:w="993" w:type="dxa"/>
          </w:tcPr>
          <w:p w:rsidR="00751AEE" w:rsidRDefault="00751AEE"/>
        </w:tc>
        <w:tc>
          <w:tcPr>
            <w:tcW w:w="2836" w:type="dxa"/>
          </w:tcPr>
          <w:p w:rsidR="00751AEE" w:rsidRDefault="00751AEE"/>
        </w:tc>
      </w:tr>
      <w:tr w:rsidR="00751AEE">
        <w:trPr>
          <w:trHeight w:hRule="exact" w:val="277"/>
        </w:trPr>
        <w:tc>
          <w:tcPr>
            <w:tcW w:w="143" w:type="dxa"/>
          </w:tcPr>
          <w:p w:rsidR="00751AEE" w:rsidRDefault="00751AE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51AEE">
        <w:trPr>
          <w:trHeight w:hRule="exact" w:val="138"/>
        </w:trPr>
        <w:tc>
          <w:tcPr>
            <w:tcW w:w="143" w:type="dxa"/>
          </w:tcPr>
          <w:p w:rsidR="00751AEE" w:rsidRDefault="00751AE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751AEE"/>
        </w:tc>
      </w:tr>
      <w:tr w:rsidR="00751AEE">
        <w:trPr>
          <w:trHeight w:hRule="exact" w:val="1666"/>
        </w:trPr>
        <w:tc>
          <w:tcPr>
            <w:tcW w:w="143" w:type="dxa"/>
          </w:tcPr>
          <w:p w:rsidR="00751AEE" w:rsidRDefault="00751AE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72C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66556D"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51AEE" w:rsidRPr="00672C73" w:rsidRDefault="00751A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1AEE" w:rsidRPr="00672C73" w:rsidRDefault="00665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51AEE" w:rsidRPr="00672C73" w:rsidRDefault="00751A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1AEE" w:rsidRPr="00672C73" w:rsidRDefault="00665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51AEE" w:rsidRDefault="006655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51AE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51AEE" w:rsidRPr="00672C73" w:rsidRDefault="00751A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751AEE" w:rsidRPr="00672C73" w:rsidRDefault="00751A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751AEE" w:rsidRDefault="00672C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6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751AEE" w:rsidRPr="00672C7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751AEE" w:rsidRPr="00672C73" w:rsidRDefault="0066556D">
      <w:pPr>
        <w:rPr>
          <w:sz w:val="0"/>
          <w:szCs w:val="0"/>
          <w:lang w:val="ru-RU"/>
        </w:rPr>
      </w:pPr>
      <w:r w:rsidRPr="00672C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A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51AEE">
        <w:trPr>
          <w:trHeight w:hRule="exact" w:val="555"/>
        </w:trPr>
        <w:tc>
          <w:tcPr>
            <w:tcW w:w="9640" w:type="dxa"/>
          </w:tcPr>
          <w:p w:rsidR="00751AEE" w:rsidRDefault="00751AEE"/>
        </w:tc>
      </w:tr>
      <w:tr w:rsidR="00751AE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51AEE" w:rsidRDefault="006655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AEE" w:rsidRPr="00672C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51AEE" w:rsidRPr="00672C7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51AEE" w:rsidRDefault="006655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621C" w:rsidRPr="002D621C" w:rsidRDefault="002D621C" w:rsidP="002D62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обучения – заочная на 2021/2022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казом ректора от 29.03.2021 №57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технологии и базы данных в прикладн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коммуникациях» в течение 2021/2022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751AEE" w:rsidRPr="00672C73" w:rsidRDefault="0066556D">
      <w:pPr>
        <w:rPr>
          <w:sz w:val="0"/>
          <w:szCs w:val="0"/>
          <w:lang w:val="ru-RU"/>
        </w:rPr>
      </w:pPr>
      <w:r w:rsidRPr="00672C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AEE" w:rsidRPr="00672C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42.03.01 Реклама и связи с общественностью;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51AEE" w:rsidRPr="00672C73">
        <w:trPr>
          <w:trHeight w:hRule="exact" w:val="138"/>
        </w:trPr>
        <w:tc>
          <w:tcPr>
            <w:tcW w:w="9640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</w:tr>
      <w:tr w:rsidR="00751AEE" w:rsidRPr="00672C7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«Информационные технологии и базы данных в прикладных коммуникациях».</w:t>
            </w:r>
          </w:p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51AEE" w:rsidRPr="00672C73">
        <w:trPr>
          <w:trHeight w:hRule="exact" w:val="139"/>
        </w:trPr>
        <w:tc>
          <w:tcPr>
            <w:tcW w:w="9640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</w:tr>
      <w:tr w:rsidR="00751AEE" w:rsidRPr="00672C7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технологии и базы данных в прикладных коммуникациях»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51AEE" w:rsidRPr="00672C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</w:tr>
      <w:tr w:rsidR="00751A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751A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1AEE" w:rsidRPr="00672C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необходимое современное техническое оборудование</w:t>
            </w:r>
          </w:p>
        </w:tc>
      </w:tr>
      <w:tr w:rsidR="00751AEE" w:rsidRPr="00672C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необходимое современное программное обеспечение</w:t>
            </w:r>
          </w:p>
        </w:tc>
      </w:tr>
      <w:tr w:rsidR="00751AEE" w:rsidRPr="00672C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современные стационарные и мобильные цифровые устройства</w:t>
            </w:r>
          </w:p>
        </w:tc>
      </w:tr>
      <w:tr w:rsidR="00751AEE" w:rsidRPr="00672C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знать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751AEE" w:rsidRPr="00672C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использовать необходимое современное техническое оборудование</w:t>
            </w:r>
          </w:p>
        </w:tc>
      </w:tr>
      <w:tr w:rsidR="00751AEE" w:rsidRPr="00672C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необходимое современное программное обеспечение</w:t>
            </w:r>
          </w:p>
        </w:tc>
      </w:tr>
      <w:tr w:rsidR="00751AEE" w:rsidRPr="00672C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использовать современные стационарные и мобильные цифровые устройства</w:t>
            </w:r>
          </w:p>
        </w:tc>
      </w:tr>
      <w:tr w:rsidR="00751AEE" w:rsidRPr="00672C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применять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751AEE" w:rsidRPr="00672C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использования необходимого современного технического оборудования</w:t>
            </w:r>
          </w:p>
        </w:tc>
      </w:tr>
      <w:tr w:rsidR="00751AEE" w:rsidRPr="00672C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использования необходимого современного программного обеспечения</w:t>
            </w:r>
          </w:p>
        </w:tc>
      </w:tr>
      <w:tr w:rsidR="00751AEE" w:rsidRPr="00672C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владеть навыками использования современных стационарных и мобильных цифровых устройств</w:t>
            </w:r>
          </w:p>
        </w:tc>
      </w:tr>
      <w:tr w:rsidR="00751AEE" w:rsidRPr="00672C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навыками использования функций и возможностей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</w:tbl>
    <w:p w:rsidR="00751AEE" w:rsidRPr="00672C73" w:rsidRDefault="0066556D">
      <w:pPr>
        <w:rPr>
          <w:sz w:val="0"/>
          <w:szCs w:val="0"/>
          <w:lang w:val="ru-RU"/>
        </w:rPr>
      </w:pPr>
      <w:r w:rsidRPr="00672C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51AEE" w:rsidRPr="00672C7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751AE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751A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1AEE" w:rsidRPr="00672C7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751AEE" w:rsidRPr="00672C7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751AEE" w:rsidRPr="00672C7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751AEE" w:rsidRPr="00672C7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751AEE" w:rsidRPr="00672C7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751AEE" w:rsidRPr="00672C7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751AEE" w:rsidRPr="00672C7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751AEE" w:rsidRPr="00672C7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751AEE" w:rsidRPr="00672C7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751AEE" w:rsidRPr="00672C73">
        <w:trPr>
          <w:trHeight w:hRule="exact" w:val="416"/>
        </w:trPr>
        <w:tc>
          <w:tcPr>
            <w:tcW w:w="3970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</w:tr>
      <w:tr w:rsidR="00751AEE" w:rsidRPr="00672C7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51AEE" w:rsidRPr="00672C73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751A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«Информационные технологии и базы данных в прикладных коммуникациях» относится к обязательной части, является дисциплиной Блока &lt;не удалось определить&gt;. «&lt;не удалось определить&gt;». Информационно-технологический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751AEE" w:rsidRPr="00672C73">
        <w:trPr>
          <w:trHeight w:hRule="exact" w:val="138"/>
        </w:trPr>
        <w:tc>
          <w:tcPr>
            <w:tcW w:w="3970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</w:tr>
      <w:tr w:rsidR="00751AEE" w:rsidRPr="00672C7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AEE" w:rsidRPr="00672C73" w:rsidRDefault="00665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51AEE" w:rsidRPr="00672C73" w:rsidRDefault="00665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51AEE" w:rsidRPr="00672C73" w:rsidRDefault="00665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51AEE" w:rsidRPr="00672C73" w:rsidRDefault="00665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51AEE" w:rsidRPr="00672C73" w:rsidRDefault="00665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51AE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AEE" w:rsidRDefault="00751AEE"/>
        </w:tc>
      </w:tr>
      <w:tr w:rsidR="00751AEE" w:rsidRPr="00672C7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AEE" w:rsidRPr="00672C73" w:rsidRDefault="00665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AEE" w:rsidRPr="00672C73" w:rsidRDefault="00665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AEE" w:rsidRPr="00672C73" w:rsidRDefault="00751AEE">
            <w:pPr>
              <w:rPr>
                <w:lang w:val="ru-RU"/>
              </w:rPr>
            </w:pPr>
          </w:p>
        </w:tc>
      </w:tr>
      <w:tr w:rsidR="00751AEE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AEE" w:rsidRPr="00672C73" w:rsidRDefault="0066556D">
            <w:pPr>
              <w:spacing w:after="0" w:line="240" w:lineRule="auto"/>
              <w:jc w:val="center"/>
              <w:rPr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 и ИКТ" среднего общего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AEE" w:rsidRPr="00672C73" w:rsidRDefault="0066556D">
            <w:pPr>
              <w:spacing w:after="0" w:line="240" w:lineRule="auto"/>
              <w:jc w:val="center"/>
              <w:rPr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lang w:val="ru-RU"/>
              </w:rPr>
              <w:t>Цифровые коммуникации;</w:t>
            </w:r>
          </w:p>
          <w:p w:rsidR="00751AEE" w:rsidRPr="00672C73" w:rsidRDefault="0066556D">
            <w:pPr>
              <w:spacing w:after="0" w:line="240" w:lineRule="auto"/>
              <w:jc w:val="center"/>
              <w:rPr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672C73">
              <w:rPr>
                <w:rFonts w:ascii="Times New Roman" w:hAnsi="Times New Roman" w:cs="Times New Roman"/>
                <w:color w:val="000000"/>
                <w:lang w:val="ru-RU"/>
              </w:rPr>
              <w:t>-кампаний;</w:t>
            </w:r>
          </w:p>
          <w:p w:rsidR="00751AEE" w:rsidRPr="00672C73" w:rsidRDefault="0066556D">
            <w:pPr>
              <w:spacing w:after="0" w:line="240" w:lineRule="auto"/>
              <w:jc w:val="center"/>
              <w:rPr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в  рекламе и связях с общественностью;</w:t>
            </w:r>
          </w:p>
          <w:p w:rsidR="00751AEE" w:rsidRDefault="006655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Информационная безопасность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ПК-3</w:t>
            </w:r>
          </w:p>
        </w:tc>
      </w:tr>
      <w:tr w:rsidR="00751AEE">
        <w:trPr>
          <w:trHeight w:hRule="exact" w:val="138"/>
        </w:trPr>
        <w:tc>
          <w:tcPr>
            <w:tcW w:w="3970" w:type="dxa"/>
          </w:tcPr>
          <w:p w:rsidR="00751AEE" w:rsidRDefault="00751AEE"/>
        </w:tc>
        <w:tc>
          <w:tcPr>
            <w:tcW w:w="3828" w:type="dxa"/>
          </w:tcPr>
          <w:p w:rsidR="00751AEE" w:rsidRDefault="00751AEE"/>
        </w:tc>
        <w:tc>
          <w:tcPr>
            <w:tcW w:w="852" w:type="dxa"/>
          </w:tcPr>
          <w:p w:rsidR="00751AEE" w:rsidRDefault="00751AEE"/>
        </w:tc>
        <w:tc>
          <w:tcPr>
            <w:tcW w:w="993" w:type="dxa"/>
          </w:tcPr>
          <w:p w:rsidR="00751AEE" w:rsidRDefault="00751AEE"/>
        </w:tc>
      </w:tr>
      <w:tr w:rsidR="00751AEE" w:rsidRPr="00672C7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51AE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51AEE">
        <w:trPr>
          <w:trHeight w:hRule="exact" w:val="138"/>
        </w:trPr>
        <w:tc>
          <w:tcPr>
            <w:tcW w:w="3970" w:type="dxa"/>
          </w:tcPr>
          <w:p w:rsidR="00751AEE" w:rsidRDefault="00751AEE"/>
        </w:tc>
        <w:tc>
          <w:tcPr>
            <w:tcW w:w="3828" w:type="dxa"/>
          </w:tcPr>
          <w:p w:rsidR="00751AEE" w:rsidRDefault="00751AEE"/>
        </w:tc>
        <w:tc>
          <w:tcPr>
            <w:tcW w:w="852" w:type="dxa"/>
          </w:tcPr>
          <w:p w:rsidR="00751AEE" w:rsidRDefault="00751AEE"/>
        </w:tc>
        <w:tc>
          <w:tcPr>
            <w:tcW w:w="993" w:type="dxa"/>
          </w:tcPr>
          <w:p w:rsidR="00751AEE" w:rsidRDefault="00751AEE"/>
        </w:tc>
      </w:tr>
      <w:tr w:rsidR="00751AE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1AE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51AEE" w:rsidRDefault="006655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51AE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1AE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1AE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1AE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751AE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AE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51AEE">
        <w:trPr>
          <w:trHeight w:hRule="exact" w:val="138"/>
        </w:trPr>
        <w:tc>
          <w:tcPr>
            <w:tcW w:w="5671" w:type="dxa"/>
          </w:tcPr>
          <w:p w:rsidR="00751AEE" w:rsidRDefault="00751AEE"/>
        </w:tc>
        <w:tc>
          <w:tcPr>
            <w:tcW w:w="1702" w:type="dxa"/>
          </w:tcPr>
          <w:p w:rsidR="00751AEE" w:rsidRDefault="00751AEE"/>
        </w:tc>
        <w:tc>
          <w:tcPr>
            <w:tcW w:w="426" w:type="dxa"/>
          </w:tcPr>
          <w:p w:rsidR="00751AEE" w:rsidRDefault="00751AEE"/>
        </w:tc>
        <w:tc>
          <w:tcPr>
            <w:tcW w:w="710" w:type="dxa"/>
          </w:tcPr>
          <w:p w:rsidR="00751AEE" w:rsidRDefault="00751AEE"/>
        </w:tc>
        <w:tc>
          <w:tcPr>
            <w:tcW w:w="1135" w:type="dxa"/>
          </w:tcPr>
          <w:p w:rsidR="00751AEE" w:rsidRDefault="00751AEE"/>
        </w:tc>
      </w:tr>
      <w:tr w:rsidR="00751AE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751A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1AEE" w:rsidRPr="00672C73" w:rsidRDefault="00665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51AEE" w:rsidRPr="00672C73" w:rsidRDefault="00751A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51AEE">
        <w:trPr>
          <w:trHeight w:hRule="exact" w:val="416"/>
        </w:trPr>
        <w:tc>
          <w:tcPr>
            <w:tcW w:w="5671" w:type="dxa"/>
          </w:tcPr>
          <w:p w:rsidR="00751AEE" w:rsidRDefault="00751AEE"/>
        </w:tc>
        <w:tc>
          <w:tcPr>
            <w:tcW w:w="1702" w:type="dxa"/>
          </w:tcPr>
          <w:p w:rsidR="00751AEE" w:rsidRDefault="00751AEE"/>
        </w:tc>
        <w:tc>
          <w:tcPr>
            <w:tcW w:w="426" w:type="dxa"/>
          </w:tcPr>
          <w:p w:rsidR="00751AEE" w:rsidRDefault="00751AEE"/>
        </w:tc>
        <w:tc>
          <w:tcPr>
            <w:tcW w:w="710" w:type="dxa"/>
          </w:tcPr>
          <w:p w:rsidR="00751AEE" w:rsidRDefault="00751AEE"/>
        </w:tc>
        <w:tc>
          <w:tcPr>
            <w:tcW w:w="1135" w:type="dxa"/>
          </w:tcPr>
          <w:p w:rsidR="00751AEE" w:rsidRDefault="00751AEE"/>
        </w:tc>
      </w:tr>
      <w:tr w:rsidR="00751A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51AE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AEE" w:rsidRDefault="00751A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AEE" w:rsidRDefault="00751A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AEE" w:rsidRDefault="00751A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1AEE" w:rsidRDefault="00751AEE"/>
        </w:tc>
      </w:tr>
      <w:tr w:rsidR="00751A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современных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A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и методы поиска,  сбора, хранения, обработки, распространения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A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A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Офисные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A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A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современных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1A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и методы поиска,  сбора, хранения, обработки, распространения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1A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цифровые устройства, платформы и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1A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 и базы данных в процессе создания коммуникационного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1A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Разработка, подготовка к выпуску, производство и распространение рекламной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1A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Программные системы работы с текстом, графикой, базами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1A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51A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Офисные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51A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smart-устройства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1A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751A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1AE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751A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751A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51AEE" w:rsidRPr="00672C73">
        <w:trPr>
          <w:trHeight w:hRule="exact" w:val="382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751A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51AEE" w:rsidRPr="00672C73" w:rsidRDefault="00665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751AEE" w:rsidRPr="00672C73" w:rsidRDefault="0066556D">
      <w:pPr>
        <w:rPr>
          <w:sz w:val="0"/>
          <w:szCs w:val="0"/>
          <w:lang w:val="ru-RU"/>
        </w:rPr>
      </w:pPr>
      <w:r w:rsidRPr="00672C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AEE" w:rsidRPr="00672C73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72C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51A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751A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51A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51AE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современных информационных технологий</w:t>
            </w:r>
          </w:p>
        </w:tc>
      </w:tr>
      <w:tr w:rsidR="00751AE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751AEE"/>
        </w:tc>
      </w:tr>
    </w:tbl>
    <w:p w:rsidR="00751AEE" w:rsidRDefault="006655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51AEE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751A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Информационно-коммуникационные технологии. Офисные информационные технологии.</w:t>
            </w:r>
          </w:p>
          <w:p w:rsidR="00751AEE" w:rsidRDefault="006655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информации и информационных технологий. Классификация и задачи информационных технологий.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технологии. Офисные информационные технологии</w:t>
            </w:r>
          </w:p>
        </w:tc>
      </w:tr>
      <w:tr w:rsidR="00751AEE" w:rsidRPr="00672C7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Процессы и методы поиска,  сбора, хранения, обработки, распространения информации</w:t>
            </w:r>
          </w:p>
        </w:tc>
      </w:tr>
      <w:tr w:rsidR="00751AE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Способы, средства и методы  поиска, сбора, хранения, обработки, распространения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информационно-коммуникационных технологий в работе с информацией.</w:t>
            </w:r>
          </w:p>
        </w:tc>
      </w:tr>
      <w:tr w:rsidR="00751AE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751AE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751AE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Офисные информационные технологии</w:t>
            </w:r>
          </w:p>
        </w:tc>
      </w:tr>
      <w:tr w:rsidR="00751AE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базами данных</w:t>
            </w:r>
          </w:p>
        </w:tc>
      </w:tr>
      <w:tr w:rsidR="00751AEE" w:rsidRPr="00672C7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751A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51AEE" w:rsidRPr="00672C7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технологии и базы данных в прикладных коммуникациях» / Лучко О.Н.. – Омск: Изд-во Омской гуманитарной академии, 2020.</w:t>
            </w:r>
          </w:p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51AEE" w:rsidRPr="00672C73">
        <w:trPr>
          <w:trHeight w:hRule="exact" w:val="138"/>
        </w:trPr>
        <w:tc>
          <w:tcPr>
            <w:tcW w:w="285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</w:tr>
      <w:tr w:rsidR="00751AE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51AEE" w:rsidRPr="00672C7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C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978-5-534-01031-2.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C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C73">
              <w:rPr>
                <w:lang w:val="ru-RU"/>
              </w:rPr>
              <w:t xml:space="preserve"> </w:t>
            </w:r>
            <w:hyperlink r:id="rId4" w:history="1">
              <w:r w:rsidR="00A83EEF">
                <w:rPr>
                  <w:rStyle w:val="a3"/>
                  <w:lang w:val="ru-RU"/>
                </w:rPr>
                <w:t>https://www.biblio-online.ru/bcode/436461</w:t>
              </w:r>
            </w:hyperlink>
            <w:r w:rsidRPr="00672C73">
              <w:rPr>
                <w:lang w:val="ru-RU"/>
              </w:rPr>
              <w:t xml:space="preserve"> </w:t>
            </w:r>
          </w:p>
        </w:tc>
      </w:tr>
      <w:tr w:rsidR="00751AEE" w:rsidRPr="00672C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553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C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978-5-534-02613-9.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C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C73">
              <w:rPr>
                <w:lang w:val="ru-RU"/>
              </w:rPr>
              <w:t xml:space="preserve"> </w:t>
            </w:r>
            <w:hyperlink r:id="rId5" w:history="1">
              <w:r w:rsidR="00A83EEF">
                <w:rPr>
                  <w:rStyle w:val="a3"/>
                  <w:lang w:val="ru-RU"/>
                </w:rPr>
                <w:t>https://www.biblio-online.ru/bcode/434466</w:t>
              </w:r>
            </w:hyperlink>
            <w:r w:rsidRPr="00672C73">
              <w:rPr>
                <w:lang w:val="ru-RU"/>
              </w:rPr>
              <w:t xml:space="preserve"> </w:t>
            </w:r>
          </w:p>
        </w:tc>
      </w:tr>
      <w:tr w:rsidR="00751AEE">
        <w:trPr>
          <w:trHeight w:hRule="exact" w:val="277"/>
        </w:trPr>
        <w:tc>
          <w:tcPr>
            <w:tcW w:w="285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51AEE" w:rsidRPr="00672C7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инфокоммуникационных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Катунин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797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C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978-5-4486-0335-8.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C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C73">
              <w:rPr>
                <w:lang w:val="ru-RU"/>
              </w:rPr>
              <w:t xml:space="preserve"> </w:t>
            </w:r>
            <w:hyperlink r:id="rId6" w:history="1">
              <w:r w:rsidR="00A83EEF">
                <w:rPr>
                  <w:rStyle w:val="a3"/>
                  <w:lang w:val="ru-RU"/>
                </w:rPr>
                <w:t>http://www.iprbookshop.ru/74561.html</w:t>
              </w:r>
            </w:hyperlink>
            <w:r w:rsidRPr="00672C73">
              <w:rPr>
                <w:lang w:val="ru-RU"/>
              </w:rPr>
              <w:t xml:space="preserve"> </w:t>
            </w:r>
          </w:p>
        </w:tc>
      </w:tr>
      <w:tr w:rsidR="00751AEE" w:rsidRPr="00672C7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751AEE">
            <w:pPr>
              <w:rPr>
                <w:lang w:val="ru-RU"/>
              </w:rPr>
            </w:pPr>
          </w:p>
        </w:tc>
      </w:tr>
      <w:tr w:rsidR="00751AEE" w:rsidRPr="00672C7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Чугунов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C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978-5-534-09010-9.</w:t>
            </w:r>
            <w:r w:rsidRPr="00672C73">
              <w:rPr>
                <w:lang w:val="ru-RU"/>
              </w:rPr>
              <w:t xml:space="preserve"> 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C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C73">
              <w:rPr>
                <w:lang w:val="ru-RU"/>
              </w:rPr>
              <w:t xml:space="preserve"> </w:t>
            </w:r>
            <w:hyperlink r:id="rId7" w:history="1">
              <w:r w:rsidR="00A83EEF">
                <w:rPr>
                  <w:rStyle w:val="a3"/>
                  <w:lang w:val="ru-RU"/>
                </w:rPr>
                <w:t>https://urait.ru/bcode/433709</w:t>
              </w:r>
            </w:hyperlink>
            <w:r w:rsidRPr="00672C73">
              <w:rPr>
                <w:lang w:val="ru-RU"/>
              </w:rPr>
              <w:t xml:space="preserve"> </w:t>
            </w:r>
          </w:p>
        </w:tc>
      </w:tr>
      <w:tr w:rsidR="00751AEE" w:rsidRPr="00672C73">
        <w:trPr>
          <w:trHeight w:hRule="exact" w:val="5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751AEE" w:rsidRPr="00672C73" w:rsidRDefault="0066556D">
      <w:pPr>
        <w:rPr>
          <w:sz w:val="0"/>
          <w:szCs w:val="0"/>
          <w:lang w:val="ru-RU"/>
        </w:rPr>
      </w:pPr>
      <w:r w:rsidRPr="00672C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AEE" w:rsidRPr="00672C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751AEE" w:rsidRPr="00672C7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83E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83E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83E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83E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83E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057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83E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83E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83E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83E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83E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83E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83E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51AEE" w:rsidRPr="00672C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51AEE" w:rsidRPr="00672C73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751AEE" w:rsidRPr="00672C73" w:rsidRDefault="0066556D">
      <w:pPr>
        <w:rPr>
          <w:sz w:val="0"/>
          <w:szCs w:val="0"/>
          <w:lang w:val="ru-RU"/>
        </w:rPr>
      </w:pPr>
      <w:r w:rsidRPr="00672C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AEE" w:rsidRPr="00672C73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51AEE" w:rsidRPr="00672C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51AEE" w:rsidRPr="00672C7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51AEE" w:rsidRPr="00672C73" w:rsidRDefault="00751A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51AEE" w:rsidRDefault="006655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51AEE" w:rsidRDefault="006655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51AEE" w:rsidRPr="00672C73" w:rsidRDefault="00751A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51AEE" w:rsidRPr="00672C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A057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51AEE" w:rsidRPr="00672C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A057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51AEE" w:rsidRPr="00672C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A83E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51AEE" w:rsidRPr="00672C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A83E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51AEE" w:rsidRPr="00672C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51A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83E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51AEE" w:rsidRPr="00672C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A83E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51AEE" w:rsidRPr="00672C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A83E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751AEE" w:rsidRPr="00672C73" w:rsidRDefault="0066556D">
      <w:pPr>
        <w:rPr>
          <w:sz w:val="0"/>
          <w:szCs w:val="0"/>
          <w:lang w:val="ru-RU"/>
        </w:rPr>
      </w:pPr>
      <w:r w:rsidRPr="00672C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AEE" w:rsidRPr="00672C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8" w:history="1">
              <w:r w:rsidR="00A83E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51A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51AEE" w:rsidRPr="00672C7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51AEE" w:rsidRPr="00672C73">
        <w:trPr>
          <w:trHeight w:hRule="exact" w:val="277"/>
        </w:trPr>
        <w:tc>
          <w:tcPr>
            <w:tcW w:w="9640" w:type="dxa"/>
          </w:tcPr>
          <w:p w:rsidR="00751AEE" w:rsidRPr="00672C73" w:rsidRDefault="00751AEE">
            <w:pPr>
              <w:rPr>
                <w:lang w:val="ru-RU"/>
              </w:rPr>
            </w:pPr>
          </w:p>
        </w:tc>
      </w:tr>
      <w:tr w:rsidR="00751AEE" w:rsidRPr="00672C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51AEE" w:rsidRPr="00672C73">
        <w:trPr>
          <w:trHeight w:hRule="exact" w:val="60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751AEE" w:rsidRPr="00672C73" w:rsidRDefault="0066556D">
      <w:pPr>
        <w:rPr>
          <w:sz w:val="0"/>
          <w:szCs w:val="0"/>
          <w:lang w:val="ru-RU"/>
        </w:rPr>
      </w:pPr>
      <w:r w:rsidRPr="00672C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AEE" w:rsidRPr="00672C73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A057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51AEE" w:rsidRPr="00672C73" w:rsidRDefault="00665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51AEE" w:rsidRPr="00672C7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A057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51AEE" w:rsidRPr="00672C7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A057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751AEE" w:rsidRPr="00672C73">
        <w:trPr>
          <w:trHeight w:hRule="exact" w:val="6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</w:t>
            </w:r>
          </w:p>
        </w:tc>
      </w:tr>
    </w:tbl>
    <w:p w:rsidR="00751AEE" w:rsidRPr="00672C73" w:rsidRDefault="0066556D">
      <w:pPr>
        <w:rPr>
          <w:sz w:val="0"/>
          <w:szCs w:val="0"/>
          <w:lang w:val="ru-RU"/>
        </w:rPr>
      </w:pPr>
      <w:r w:rsidRPr="00672C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1AEE" w:rsidRPr="00672C73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751AEE" w:rsidRPr="00672C7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A057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751AE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Default="0066556D">
            <w:pPr>
              <w:spacing w:after="0" w:line="240" w:lineRule="auto"/>
              <w:rPr>
                <w:sz w:val="24"/>
                <w:szCs w:val="24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751AEE" w:rsidRPr="00672C73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1AEE" w:rsidRPr="00672C73" w:rsidRDefault="00665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751AEE" w:rsidRPr="00672C73" w:rsidRDefault="00751AEE">
      <w:pPr>
        <w:rPr>
          <w:lang w:val="ru-RU"/>
        </w:rPr>
      </w:pPr>
    </w:p>
    <w:sectPr w:rsidR="00751AEE" w:rsidRPr="00672C73" w:rsidSect="00751AE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25CF"/>
    <w:rsid w:val="001F0BC7"/>
    <w:rsid w:val="002D621C"/>
    <w:rsid w:val="0066556D"/>
    <w:rsid w:val="00672C73"/>
    <w:rsid w:val="00751AEE"/>
    <w:rsid w:val="009D703A"/>
    <w:rsid w:val="00A05740"/>
    <w:rsid w:val="00A83EE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0E9EF6-A726-460C-B86A-2539499D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74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3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3370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456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www.biblio-online.ru/bcode/43446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www.biblio-online.ru/bcode/43646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6473</Words>
  <Characters>36897</Characters>
  <Application>Microsoft Office Word</Application>
  <DocSecurity>0</DocSecurity>
  <Lines>307</Lines>
  <Paragraphs>86</Paragraphs>
  <ScaleCrop>false</ScaleCrop>
  <Company>Академия</Company>
  <LinksUpToDate>false</LinksUpToDate>
  <CharactersWithSpaces>43284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2021-2022_ФГОС3++2020_Бак-ЗФО-РСО(20)_plx_Информационные технологии и базы данных в прикладных коммуникациях</dc:title>
  <dc:creator>FastReport.NET</dc:creator>
  <cp:lastModifiedBy>Mark Bernstorf</cp:lastModifiedBy>
  <cp:revision>13</cp:revision>
  <dcterms:created xsi:type="dcterms:W3CDTF">2021-09-09T11:35:00Z</dcterms:created>
  <dcterms:modified xsi:type="dcterms:W3CDTF">2022-11-12T16:56:00Z</dcterms:modified>
</cp:coreProperties>
</file>